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B8" w:rsidRPr="006121B8" w:rsidRDefault="001F6653" w:rsidP="00612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01">
        <w:rPr>
          <w:b/>
          <w:bCs/>
          <w:noProof/>
          <w:szCs w:val="24"/>
          <w:lang w:eastAsia="ru-RU"/>
        </w:rPr>
        <w:drawing>
          <wp:inline distT="0" distB="0" distL="0" distR="0">
            <wp:extent cx="5936615" cy="8398138"/>
            <wp:effectExtent l="0" t="0" r="6985" b="3175"/>
            <wp:docPr id="2" name="Рисунок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53" w:rsidRDefault="001F6653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6653" w:rsidRDefault="001F6653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6653" w:rsidRDefault="001F6653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6653" w:rsidRDefault="001F6653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6653" w:rsidRDefault="001F6653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6653" w:rsidRDefault="001F6653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21B8" w:rsidRPr="006121B8" w:rsidRDefault="006121B8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6121B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Программа прошла внутреннюю экспертизу и рекомендована к реализации в муниципальном бюджетном учреждении дополнительного образования </w:t>
      </w:r>
    </w:p>
    <w:p w:rsidR="006121B8" w:rsidRPr="006121B8" w:rsidRDefault="006121B8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121B8">
        <w:rPr>
          <w:rFonts w:ascii="Times New Roman" w:eastAsia="Calibri" w:hAnsi="Times New Roman" w:cs="Times New Roman"/>
          <w:sz w:val="26"/>
          <w:szCs w:val="26"/>
        </w:rPr>
        <w:t>«Дом детского технического творчества Серноводского муниципального района».</w:t>
      </w:r>
    </w:p>
    <w:p w:rsidR="006121B8" w:rsidRPr="006121B8" w:rsidRDefault="006121B8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21B8" w:rsidRPr="006121B8" w:rsidRDefault="006121B8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121B8">
        <w:rPr>
          <w:rFonts w:ascii="Times New Roman" w:eastAsia="Calibri" w:hAnsi="Times New Roman" w:cs="Times New Roman"/>
          <w:sz w:val="26"/>
          <w:szCs w:val="26"/>
        </w:rPr>
        <w:t>Экспертное заключение №_____ от ____    _____2020г.</w:t>
      </w:r>
    </w:p>
    <w:p w:rsidR="006121B8" w:rsidRPr="006121B8" w:rsidRDefault="006121B8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21B8" w:rsidRPr="006121B8" w:rsidRDefault="006121B8" w:rsidP="006121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6121B8" w:rsidRPr="006121B8" w:rsidSect="00352E5D">
          <w:headerReference w:type="default" r:id="rId8"/>
          <w:footerReference w:type="even" r:id="rId9"/>
          <w:footerReference w:type="default" r:id="rId10"/>
          <w:pgSz w:w="11900" w:h="16840"/>
          <w:pgMar w:top="851" w:right="850" w:bottom="851" w:left="1701" w:header="142" w:footer="3" w:gutter="0"/>
          <w:cols w:space="720"/>
          <w:noEndnote/>
          <w:titlePg/>
          <w:docGrid w:linePitch="360"/>
        </w:sectPr>
      </w:pPr>
      <w:r w:rsidRPr="006121B8">
        <w:rPr>
          <w:rFonts w:ascii="Times New Roman" w:eastAsia="Calibri" w:hAnsi="Times New Roman" w:cs="Times New Roman"/>
          <w:sz w:val="26"/>
          <w:szCs w:val="26"/>
        </w:rPr>
        <w:t>Эксперт: Лулаева Румиса Сапаровна, зам. директора по УВР</w:t>
      </w: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Раздел 1. Комплекс основных характеристик дополнительной общеобразовательной общеразвивающей программы</w:t>
      </w:r>
    </w:p>
    <w:p w:rsidR="006121B8" w:rsidRPr="006121B8" w:rsidRDefault="006121B8" w:rsidP="006121B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Нормативные документы.</w:t>
      </w:r>
    </w:p>
    <w:p w:rsidR="006121B8" w:rsidRPr="006121B8" w:rsidRDefault="006121B8" w:rsidP="006121B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 Направленность …………………………………………………………….. 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1.3. Уровень освоения программы ……………………………………………....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1.4. Актуальность программы …………………………………………………...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1.5. Отличительные особенности программы ………………………………….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1.6. Категория учащихся ………………………………………………………....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1.7. Сроки реализации и объем программы …………………………………….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1.8. Формы организации образовательной деятельности и режим занятий .....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1.9. Цель и задачи программы …………………………………………………...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1.10. Планируемые результаты освоения программы ………………………..…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Раздел 2. Содержание программы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Учебный план ………………………………………………………………..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2.2. Содержание учебного плана ………………………………………………..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2.3. Календарный учебный график …………………………………………….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Раздел 3.Формы аттестации и оценочные материалы 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…………………...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Раздел 4. Комплекс организационно-педагогических условий реализации программы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 Материально-техническое обеспечение программы …………………….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4.2. Кадровое обеспечение программы ……………………………………….. 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4.3. Учебно-методическое обеспечение ………………………………………. </w:t>
      </w:r>
    </w:p>
    <w:p w:rsidR="006121B8" w:rsidRPr="006121B8" w:rsidRDefault="006121B8" w:rsidP="006121B8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Литература ……………………………………………………………………....</w:t>
      </w:r>
      <w:r w:rsidRPr="006121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121B8" w:rsidRPr="006121B8" w:rsidRDefault="006121B8" w:rsidP="006121B8">
      <w:pPr>
        <w:autoSpaceDE w:val="0"/>
        <w:autoSpaceDN w:val="0"/>
        <w:adjustRightInd w:val="0"/>
        <w:spacing w:after="20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121B8" w:rsidRPr="006121B8" w:rsidRDefault="006121B8" w:rsidP="006121B8">
      <w:pPr>
        <w:autoSpaceDE w:val="0"/>
        <w:autoSpaceDN w:val="0"/>
        <w:adjustRightInd w:val="0"/>
        <w:spacing w:after="200" w:line="240" w:lineRule="auto"/>
        <w:ind w:right="14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1.1 Нормативные документы </w:t>
      </w:r>
      <w:r w:rsidRPr="006121B8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разработки дополнительной общеобразовательной общеразвивающей программы: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«Об образовании в Российской Федерации» № 273-ФЗ от 29.12.2012г.;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Концепция развития дополнительного образования детей (утверждена распоряжением Правительства РФ от 4 сентября 2014 г. № 1726-р); 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Санитарно-эпидемиологические правила и нормативы СанПиН 2.4.4.3172-14 (зарегистрировано в Минюсте России 20 августа 2014 г. N 33660);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Письмо Минобрнауки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 (в частях, не противоречащих современному законодательству).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закон РФ «Об в Российской Федерации» №273-ФЗ от 29.12..2012 г        в статье 16 «Реализации образовательных программ с применением электронного  обучения и дистанционных технологий» раскрывает значение понятий « электронное обучение» и «дистанционные образовательные технологии». </w:t>
      </w:r>
    </w:p>
    <w:p w:rsidR="006121B8" w:rsidRPr="006121B8" w:rsidRDefault="006121B8" w:rsidP="006121B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Приказ Министерства образования и науки Российской Федерации от 09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 и Устава образовательного учреждения дополнительного образования </w:t>
      </w:r>
    </w:p>
    <w:p w:rsidR="006121B8" w:rsidRPr="006121B8" w:rsidRDefault="006121B8" w:rsidP="006121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Формы ДОТ: e-mail; дистанционное обучение в сети Интернет, видеоконференции, оп-line тестирование, интернет-уроки, надомное обучение с дистанционной поддержкой, вебинары, skype-общение.</w:t>
      </w: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b/>
          <w:sz w:val="26"/>
          <w:szCs w:val="26"/>
          <w:lang w:eastAsia="ru-RU" w:bidi="ru-RU"/>
        </w:rPr>
        <w:t>1.2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 w:bidi="ru-RU"/>
        </w:rPr>
        <w:t xml:space="preserve"> </w:t>
      </w:r>
      <w:r w:rsidRPr="006121B8">
        <w:rPr>
          <w:rFonts w:ascii="Times New Roman" w:eastAsiaTheme="minorEastAsia" w:hAnsi="Times New Roman" w:cs="Times New Roman"/>
          <w:b/>
          <w:sz w:val="26"/>
          <w:szCs w:val="26"/>
          <w:lang w:eastAsia="ru-RU" w:bidi="ru-RU"/>
        </w:rPr>
        <w:t>Направленность программы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 w:bidi="ru-RU"/>
        </w:rPr>
        <w:t xml:space="preserve"> –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направлена на формирование научного мировозрения освоение методов научного познания мира развитие исследовательских прикладных конструкторских инженерных способностей обучающихся в области точных наук  и технического творчества. Сфера профессиональной деятельности –«человек-техника»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1.3 Уровень освоения программы- стартовый: </w:t>
      </w:r>
    </w:p>
    <w:p w:rsidR="006121B8" w:rsidRPr="006121B8" w:rsidRDefault="006121B8" w:rsidP="006121B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1.4 Программа является актуальной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так как среди технических видов спорта авиамодельный приобретает все большую популярность и привлекает в свои ряды тем, что, конструируя модель, воспитанник совершенствует своё техническое мастерство и мышление, работая над моделью - познаёт технологические приёмы работы по металлу, дереву, пластмассам, участвуя в соревнованиях - формирует волю, закаляется физически. </w:t>
      </w:r>
    </w:p>
    <w:p w:rsidR="006121B8" w:rsidRPr="006121B8" w:rsidRDefault="006121B8" w:rsidP="006121B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1.5 Отличительные способности программы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заключается в том, что занятия авиамоделизмом полезны для всестороннего развития ребят. При изготовлении моделей воспитанники сталкиваются с решением вопросов аэродинамики, у них вырабатывается инженерный подход к решению встречающихся проблем.</w:t>
      </w:r>
    </w:p>
    <w:p w:rsidR="006121B8" w:rsidRPr="006121B8" w:rsidRDefault="006121B8" w:rsidP="006121B8">
      <w:pPr>
        <w:autoSpaceDE w:val="0"/>
        <w:autoSpaceDN w:val="0"/>
        <w:adjustRightInd w:val="0"/>
        <w:spacing w:after="200" w:line="276" w:lineRule="auto"/>
        <w:ind w:right="14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1.6 Категория учащихся</w:t>
      </w:r>
    </w:p>
    <w:p w:rsidR="006121B8" w:rsidRPr="006121B8" w:rsidRDefault="006121B8" w:rsidP="006121B8">
      <w:pPr>
        <w:autoSpaceDE w:val="0"/>
        <w:autoSpaceDN w:val="0"/>
        <w:adjustRightInd w:val="0"/>
        <w:spacing w:after="200" w:line="276" w:lineRule="auto"/>
        <w:ind w:right="14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Программный материал предназначен для детей и взрослых состав группы – постоянный, набор обучающихся – свободный. Зачисление осуществляется при желании ребенка по заявлению его родителей (законных представителей).</w:t>
      </w:r>
    </w:p>
    <w:p w:rsidR="006121B8" w:rsidRPr="006121B8" w:rsidRDefault="006121B8" w:rsidP="006121B8">
      <w:pPr>
        <w:autoSpaceDE w:val="0"/>
        <w:autoSpaceDN w:val="0"/>
        <w:adjustRightInd w:val="0"/>
        <w:spacing w:after="200" w:line="276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1.7 Сроки реализации и объем программы.                                                                 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реализации программы – 1 год. Объем программы – 144 часа.</w:t>
      </w: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121B8" w:rsidRPr="006121B8" w:rsidRDefault="006121B8" w:rsidP="006121B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1.8 Формы организации  образовательной деятельности и режим занятий </w:t>
      </w: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проводятся по 40 минут с перерывом 10 минут. Численный состав группы 15 человек. 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проведения занятий: ГБОУ СПО СГК Занятия проводятся в виде лекции и практических занятий, соревнований, выездных экскурсий по разработанному маршруту.</w:t>
      </w:r>
    </w:p>
    <w:p w:rsidR="006121B8" w:rsidRPr="006121B8" w:rsidRDefault="006121B8" w:rsidP="006121B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Программа может быть использована в дистанционной форме в режиме реального времени 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через сеть Интернет,  по </w:t>
      </w:r>
      <w:r w:rsidRPr="006121B8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Zoom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 </w:t>
      </w:r>
      <w:r w:rsidRPr="006121B8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Skype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6121B8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WhatsApp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Продолжительность</w:t>
      </w: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 –</w:t>
      </w: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занятий  -30 минут для учащихся среднего и старшего школьного возраста и до 20-25 минут для младшего школьного возраста.</w:t>
      </w:r>
    </w:p>
    <w:p w:rsidR="006121B8" w:rsidRPr="006121B8" w:rsidRDefault="006121B8" w:rsidP="006121B8">
      <w:pPr>
        <w:autoSpaceDE w:val="0"/>
        <w:autoSpaceDN w:val="0"/>
        <w:adjustRightInd w:val="0"/>
        <w:spacing w:after="200" w:line="276" w:lineRule="auto"/>
        <w:ind w:right="14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1.9 Цели и  задачи программы </w:t>
      </w:r>
      <w:r w:rsidRPr="006121B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создание условий для формирования творческого, конструкторского мышления, интереса к науке и технике через освоение основ конструирования моделей самолетов.</w:t>
      </w:r>
    </w:p>
    <w:p w:rsidR="006121B8" w:rsidRPr="006121B8" w:rsidRDefault="006121B8" w:rsidP="006121B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программы: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10"/>
      <w:bookmarkEnd w:id="1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с историей самолетостроения;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bookmark11"/>
      <w:bookmarkEnd w:id="2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изучить основы теории полета моделей;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5"/>
        </w:tabs>
        <w:spacing w:after="0" w:line="276" w:lineRule="auto"/>
        <w:ind w:left="440" w:hanging="4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bookmark12"/>
      <w:bookmarkEnd w:id="3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ознакомить с правилами техники безопасности и научить правильно пользоваться станочным оборудованием, измерительными приборами;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5"/>
        </w:tabs>
        <w:spacing w:after="0" w:line="276" w:lineRule="auto"/>
        <w:ind w:left="440" w:hanging="4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bookmark13"/>
      <w:bookmarkEnd w:id="4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с конструктивными схемами и технологией изготовления моделей;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5"/>
        </w:tabs>
        <w:spacing w:after="0" w:line="276" w:lineRule="auto"/>
        <w:ind w:left="440" w:hanging="4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bookmark14"/>
      <w:bookmarkEnd w:id="5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изучить основы взаимодействия частей и механизмов, приводящих в движение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модели;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5"/>
        </w:tabs>
        <w:spacing w:after="0" w:line="276" w:lineRule="auto"/>
        <w:ind w:left="440" w:hanging="4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bookmark15"/>
      <w:bookmarkEnd w:id="6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умения и навыки изготавливать модели, проводить их испытания, регулировку, определять дефекты и уметь их устранять;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5"/>
        </w:tabs>
        <w:spacing w:after="3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bookmark16"/>
      <w:bookmarkEnd w:id="7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трудолюбие, уважительное отношение к труд</w:t>
      </w:r>
      <w:bookmarkStart w:id="8" w:name="bookmark19"/>
      <w:bookmarkStart w:id="9" w:name="bookmark18"/>
      <w:bookmarkStart w:id="10" w:name="bookmark17"/>
    </w:p>
    <w:p w:rsidR="006121B8" w:rsidRPr="006121B8" w:rsidRDefault="006121B8" w:rsidP="006121B8">
      <w:pPr>
        <w:keepNext/>
        <w:keepLines/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1" w:name="bookmark22"/>
      <w:bookmarkStart w:id="12" w:name="bookmark21"/>
      <w:bookmarkStart w:id="13" w:name="bookmark20"/>
      <w:bookmarkEnd w:id="8"/>
      <w:bookmarkEnd w:id="9"/>
      <w:bookmarkEnd w:id="10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1.10 Планируемый  результат</w:t>
      </w:r>
      <w:bookmarkEnd w:id="11"/>
      <w:bookmarkEnd w:id="12"/>
      <w:bookmarkEnd w:id="13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 </w:t>
      </w:r>
    </w:p>
    <w:p w:rsidR="006121B8" w:rsidRPr="006121B8" w:rsidRDefault="006121B8" w:rsidP="006121B8">
      <w:pPr>
        <w:keepNext/>
        <w:keepLines/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окончании учебного года обучающиеся будут</w:t>
      </w:r>
    </w:p>
    <w:p w:rsidR="006121B8" w:rsidRPr="006121B8" w:rsidRDefault="006121B8" w:rsidP="006121B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знать</w:t>
      </w:r>
      <w:r w:rsidRPr="006121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: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ind w:left="480" w:hanging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bookmark23"/>
      <w:bookmarkEnd w:id="14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 и назначение материалов и инструментов, используемых в работе;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bookmark24"/>
      <w:bookmarkEnd w:id="15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техники безопасности в процессе всех этапов конструирования;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bookmark25"/>
      <w:bookmarkEnd w:id="16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организации рабочего места;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bookmark26"/>
      <w:bookmarkStart w:id="18" w:name="bookmark27"/>
      <w:bookmarkEnd w:id="17"/>
      <w:bookmarkEnd w:id="18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выполнения чертежей модели, деталей и узлов.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ind w:left="480" w:hanging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bookmark28"/>
      <w:bookmarkEnd w:id="19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технологию подготовки и обработки материалов применяемых в          авиамоделировании. 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bookmark29"/>
      <w:bookmarkEnd w:id="20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технику изготовления деталей модели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bookmark30"/>
      <w:bookmarkEnd w:id="21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технику сборки модели, обтяжки и покраски.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ind w:left="480" w:hanging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bookmark31"/>
      <w:bookmarkEnd w:id="22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ТТД двигателей моделей, устройство, работу с ними, технику безопасности при выполнении полетов;</w:t>
      </w:r>
    </w:p>
    <w:p w:rsidR="006121B8" w:rsidRPr="006121B8" w:rsidRDefault="006121B8" w:rsidP="006121B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уметь: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bookmark32"/>
      <w:bookmarkEnd w:id="23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 с информацией по выбранному классу моделей;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76" w:lineRule="auto"/>
        <w:ind w:left="480" w:hanging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bookmark33"/>
      <w:bookmarkEnd w:id="24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овладеть приёмами и правилами пользования простейшими инструментами ручного труда;</w:t>
      </w:r>
    </w:p>
    <w:p w:rsidR="006121B8" w:rsidRPr="006121B8" w:rsidRDefault="006121B8" w:rsidP="006121B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121B8">
        <w:rPr>
          <w:rFonts w:ascii="Times New Roman" w:eastAsia="Times New Roman" w:hAnsi="Times New Roman" w:cs="Times New Roman"/>
          <w:sz w:val="26"/>
          <w:szCs w:val="26"/>
        </w:rPr>
        <w:tab/>
        <w:t>основные технологические приемы изготовления моделей простейших бумажных летающих моделей, планеров, самолетов, ракетных установок;</w:t>
      </w:r>
    </w:p>
    <w:p w:rsidR="006121B8" w:rsidRPr="006121B8" w:rsidRDefault="006121B8" w:rsidP="006121B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121B8">
        <w:rPr>
          <w:rFonts w:ascii="Times New Roman" w:eastAsia="Times New Roman" w:hAnsi="Times New Roman" w:cs="Times New Roman"/>
          <w:sz w:val="26"/>
          <w:szCs w:val="26"/>
        </w:rPr>
        <w:tab/>
        <w:t>пилотировать модель согласно требованиям к данному классу;</w:t>
      </w:r>
    </w:p>
    <w:p w:rsidR="006121B8" w:rsidRPr="006121B8" w:rsidRDefault="006121B8" w:rsidP="006121B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121B8">
        <w:rPr>
          <w:rFonts w:ascii="Times New Roman" w:eastAsia="Times New Roman" w:hAnsi="Times New Roman" w:cs="Times New Roman"/>
          <w:sz w:val="26"/>
          <w:szCs w:val="26"/>
        </w:rPr>
        <w:tab/>
        <w:t>запускать простейшие модели планеров, самолётов.</w:t>
      </w: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sz w:val="26"/>
          <w:szCs w:val="26"/>
        </w:rPr>
        <w:t>Результатом освоения обучающимися программы является также участие в районных и областных соревнованиях по авиамодельному спорту и в запусках свободнолетающих моделей, а также приобретение навыков пилотирования кордовыми моделями самолета.</w:t>
      </w: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sz w:val="26"/>
          <w:szCs w:val="26"/>
        </w:rPr>
        <w:t>К концу обучения определяются следующие планируемые результаты формирования компетенции осуществлять универсальные учебные действия:</w:t>
      </w: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Регулятивные универсальные учебные действия:</w:t>
      </w: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sz w:val="26"/>
          <w:szCs w:val="26"/>
        </w:rPr>
        <w:t>Регулятивные универсальные учебные действия проявляются в способности:</w:t>
      </w:r>
    </w:p>
    <w:p w:rsidR="006121B8" w:rsidRPr="006121B8" w:rsidRDefault="006121B8" w:rsidP="006121B8">
      <w:pPr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bookmarkStart w:id="25" w:name="bookmark45"/>
      <w:bookmarkEnd w:id="25"/>
      <w:r w:rsidRPr="006121B8">
        <w:rPr>
          <w:rFonts w:ascii="Times New Roman" w:eastAsia="Times New Roman" w:hAnsi="Times New Roman" w:cs="Times New Roman"/>
          <w:sz w:val="26"/>
          <w:szCs w:val="26"/>
        </w:rPr>
        <w:t>принимать и сохранять учебную задачу;</w:t>
      </w:r>
    </w:p>
    <w:p w:rsidR="006121B8" w:rsidRPr="006121B8" w:rsidRDefault="006121B8" w:rsidP="006121B8">
      <w:pPr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bookmarkStart w:id="26" w:name="bookmark46"/>
      <w:bookmarkEnd w:id="26"/>
      <w:r w:rsidRPr="006121B8">
        <w:rPr>
          <w:rFonts w:ascii="Times New Roman" w:eastAsia="Times New Roman" w:hAnsi="Times New Roman" w:cs="Times New Roman"/>
          <w:sz w:val="26"/>
          <w:szCs w:val="26"/>
        </w:rPr>
        <w:t>планировать последовательность шагов алгоритма для достижения цели;</w:t>
      </w:r>
    </w:p>
    <w:p w:rsidR="006121B8" w:rsidRPr="006121B8" w:rsidRDefault="006121B8" w:rsidP="006121B8">
      <w:pPr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bookmarkStart w:id="27" w:name="bookmark47"/>
      <w:bookmarkEnd w:id="27"/>
      <w:r w:rsidRPr="006121B8">
        <w:rPr>
          <w:rFonts w:ascii="Times New Roman" w:eastAsia="Times New Roman" w:hAnsi="Times New Roman" w:cs="Times New Roman"/>
          <w:sz w:val="26"/>
          <w:szCs w:val="26"/>
        </w:rPr>
        <w:t>формировать умения ставить цель - создание творческой работы, планировать достижение этой цели;</w:t>
      </w:r>
    </w:p>
    <w:p w:rsidR="006121B8" w:rsidRPr="006121B8" w:rsidRDefault="006121B8" w:rsidP="006121B8">
      <w:pPr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bookmarkStart w:id="28" w:name="bookmark48"/>
      <w:bookmarkEnd w:id="28"/>
      <w:r w:rsidRPr="006121B8">
        <w:rPr>
          <w:rFonts w:ascii="Times New Roman" w:eastAsia="Times New Roman" w:hAnsi="Times New Roman" w:cs="Times New Roman"/>
          <w:sz w:val="26"/>
          <w:szCs w:val="26"/>
        </w:rPr>
        <w:t>осуществлять итоговый и пошаговый контроль по результату;</w:t>
      </w:r>
    </w:p>
    <w:p w:rsidR="006121B8" w:rsidRPr="006121B8" w:rsidRDefault="006121B8" w:rsidP="006121B8">
      <w:pPr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bookmarkStart w:id="29" w:name="bookmark49"/>
      <w:bookmarkEnd w:id="29"/>
      <w:r w:rsidRPr="006121B8">
        <w:rPr>
          <w:rFonts w:ascii="Times New Roman" w:eastAsia="Times New Roman" w:hAnsi="Times New Roman" w:cs="Times New Roman"/>
          <w:sz w:val="26"/>
          <w:szCs w:val="26"/>
        </w:rPr>
        <w:t>адекватно воспринимать оценку педагога;</w:t>
      </w:r>
    </w:p>
    <w:p w:rsidR="006121B8" w:rsidRPr="006121B8" w:rsidRDefault="006121B8" w:rsidP="006121B8">
      <w:pPr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bookmarkStart w:id="30" w:name="bookmark50"/>
      <w:bookmarkEnd w:id="30"/>
      <w:r w:rsidRPr="006121B8">
        <w:rPr>
          <w:rFonts w:ascii="Times New Roman" w:eastAsia="Times New Roman" w:hAnsi="Times New Roman" w:cs="Times New Roman"/>
          <w:sz w:val="26"/>
          <w:szCs w:val="26"/>
        </w:rPr>
        <w:t>различать способ и результат действия;</w:t>
      </w: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  <w:bookmarkStart w:id="31" w:name="bookmark51"/>
      <w:bookmarkEnd w:id="31"/>
      <w:r w:rsidRPr="006121B8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вносить коррективы в действия в случае расхождения результата решения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2" w:name="bookmark52"/>
      <w:bookmarkEnd w:id="32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в сотрудничестве с педагогом ставить новые учебные задачи;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3" w:name="bookmark53"/>
      <w:bookmarkEnd w:id="33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 познавательную инициативу в учебном сотрудничестве;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bookmarkStart w:id="34" w:name="bookmark54"/>
      <w:bookmarkEnd w:id="34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осваивать способы решения проблем творческого характера в жизненных ситуациях;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bookmarkStart w:id="35" w:name="bookmark55"/>
      <w:bookmarkEnd w:id="35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121B8" w:rsidRPr="006121B8" w:rsidRDefault="006121B8" w:rsidP="006121B8">
      <w:pPr>
        <w:widowControl w:val="0"/>
        <w:spacing w:after="0" w:line="276" w:lineRule="auto"/>
        <w:ind w:firstLine="580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Познавательные универсальные учебные действия:</w:t>
      </w:r>
    </w:p>
    <w:p w:rsidR="006121B8" w:rsidRPr="006121B8" w:rsidRDefault="006121B8" w:rsidP="006121B8">
      <w:pPr>
        <w:widowControl w:val="0"/>
        <w:spacing w:after="0" w:line="276" w:lineRule="auto"/>
        <w:ind w:firstLine="580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Обучающийся: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bookmarkStart w:id="36" w:name="bookmark56"/>
      <w:bookmarkEnd w:id="36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отбирать необходимую информацию, находить её в дополнительных источниках;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7" w:name="bookmark57"/>
      <w:bookmarkEnd w:id="37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структурировать найденную информацию в нужной форме;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bookmarkStart w:id="38" w:name="bookmark58"/>
      <w:bookmarkEnd w:id="38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осознает поставленные задачи, умеет выбирать наиболее подходящий способ решения задачи, исходя из ситуации;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9" w:name="bookmark59"/>
      <w:bookmarkEnd w:id="39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проанализировать ход и способ действий;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bookmarkStart w:id="40" w:name="bookmark60"/>
      <w:bookmarkEnd w:id="40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понимает информацию, представленную в изобразительной, схематичной, модельной форме;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знаково-символичные средства для решения различных учебных задач.</w:t>
      </w:r>
    </w:p>
    <w:p w:rsidR="006121B8" w:rsidRPr="006121B8" w:rsidRDefault="006121B8" w:rsidP="006121B8">
      <w:pPr>
        <w:widowControl w:val="0"/>
        <w:spacing w:after="0" w:line="276" w:lineRule="auto"/>
        <w:ind w:firstLine="580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Коммуникативные универсальные учебные действия:</w:t>
      </w:r>
    </w:p>
    <w:p w:rsidR="006121B8" w:rsidRPr="006121B8" w:rsidRDefault="006121B8" w:rsidP="006121B8">
      <w:pPr>
        <w:widowControl w:val="0"/>
        <w:spacing w:after="0" w:line="276" w:lineRule="auto"/>
        <w:ind w:firstLine="580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Обучающийся: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bookmarkStart w:id="41" w:name="bookmark62"/>
      <w:bookmarkEnd w:id="41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общаться и взаимодействовать с партнёрами по совместной деятельности или обмену информацией;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bookmarkStart w:id="42" w:name="bookmark63"/>
      <w:bookmarkEnd w:id="42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способностью действовать с учётом позиции другого и уметь согласовывать свои действия;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3"/>
        </w:tabs>
        <w:spacing w:after="0" w:line="276" w:lineRule="auto"/>
        <w:ind w:left="440" w:hanging="440"/>
        <w:rPr>
          <w:rFonts w:ascii="Times New Roman" w:eastAsia="Times New Roman" w:hAnsi="Times New Roman" w:cs="Times New Roman"/>
          <w:sz w:val="26"/>
          <w:szCs w:val="26"/>
        </w:rPr>
      </w:pPr>
      <w:bookmarkStart w:id="43" w:name="bookmark64"/>
      <w:bookmarkEnd w:id="43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учитывает разные точки зрения и стремится к координации различных позиций в сотрудничестве;</w:t>
      </w:r>
    </w:p>
    <w:p w:rsidR="006121B8" w:rsidRPr="006121B8" w:rsidRDefault="006121B8" w:rsidP="006121B8">
      <w:pPr>
        <w:widowControl w:val="0"/>
        <w:spacing w:after="0" w:line="276" w:lineRule="auto"/>
        <w:ind w:left="560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работать в группе, включая ситуации учебного сотрудничества</w:t>
      </w: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1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2. Содержание программы:</w:t>
      </w:r>
    </w:p>
    <w:p w:rsidR="006121B8" w:rsidRPr="006121B8" w:rsidRDefault="006121B8" w:rsidP="0061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2.1Учебный (тематический) план</w:t>
      </w: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276"/>
        <w:gridCol w:w="2553"/>
        <w:gridCol w:w="992"/>
        <w:gridCol w:w="992"/>
        <w:gridCol w:w="1418"/>
        <w:gridCol w:w="1134"/>
        <w:gridCol w:w="1276"/>
      </w:tblGrid>
      <w:tr w:rsidR="006121B8" w:rsidRPr="006121B8" w:rsidTr="00F761EE">
        <w:trPr>
          <w:cantSplit/>
        </w:trPr>
        <w:tc>
          <w:tcPr>
            <w:tcW w:w="424" w:type="dxa"/>
            <w:vMerge w:val="restart"/>
            <w:vAlign w:val="center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3" w:type="dxa"/>
            <w:vMerge w:val="restart"/>
            <w:vAlign w:val="center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Количество часов</w:t>
            </w:r>
          </w:p>
        </w:tc>
        <w:tc>
          <w:tcPr>
            <w:tcW w:w="1134" w:type="dxa"/>
            <w:tcBorders>
              <w:left w:val="nil"/>
            </w:tcBorders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 контроля</w:t>
            </w:r>
          </w:p>
        </w:tc>
      </w:tr>
      <w:tr w:rsidR="006121B8" w:rsidRPr="006121B8" w:rsidTr="00F761EE">
        <w:trPr>
          <w:cantSplit/>
        </w:trPr>
        <w:tc>
          <w:tcPr>
            <w:tcW w:w="424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1B8" w:rsidRPr="006121B8" w:rsidTr="00F761EE">
        <w:trPr>
          <w:cantSplit/>
        </w:trPr>
        <w:tc>
          <w:tcPr>
            <w:tcW w:w="424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1B8" w:rsidRPr="006121B8" w:rsidTr="00F761EE">
        <w:trPr>
          <w:trHeight w:val="956"/>
        </w:trPr>
        <w:tc>
          <w:tcPr>
            <w:tcW w:w="424" w:type="dxa"/>
            <w:vMerge w:val="restart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2553" w:type="dxa"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1.</w:t>
            </w: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1B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Авиамоделизм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навыков</w:t>
            </w:r>
          </w:p>
        </w:tc>
      </w:tr>
      <w:tr w:rsidR="006121B8" w:rsidRPr="006121B8" w:rsidTr="00F761EE">
        <w:trPr>
          <w:trHeight w:val="1157"/>
        </w:trPr>
        <w:tc>
          <w:tcPr>
            <w:tcW w:w="424" w:type="dxa"/>
            <w:vMerge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121B8" w:rsidRPr="006121B8" w:rsidRDefault="006121B8" w:rsidP="006121B8">
            <w:pPr>
              <w:keepNext/>
              <w:keepLines/>
              <w:widowControl w:val="0"/>
              <w:tabs>
                <w:tab w:val="left" w:pos="120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Модуль 2.</w:t>
            </w:r>
            <w:r w:rsidRPr="006121B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61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Схематическая модель планера.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навыков</w:t>
            </w:r>
          </w:p>
        </w:tc>
      </w:tr>
      <w:tr w:rsidR="006121B8" w:rsidRPr="006121B8" w:rsidTr="00F761EE">
        <w:trPr>
          <w:trHeight w:val="1293"/>
        </w:trPr>
        <w:tc>
          <w:tcPr>
            <w:tcW w:w="424" w:type="dxa"/>
            <w:vMerge w:val="restart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53" w:type="dxa"/>
          </w:tcPr>
          <w:p w:rsidR="006121B8" w:rsidRPr="006121B8" w:rsidRDefault="006121B8" w:rsidP="006121B8">
            <w:pPr>
              <w:spacing w:after="200" w:line="276" w:lineRule="auto"/>
              <w:ind w:right="3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Модуль 3. </w:t>
            </w:r>
            <w:r w:rsidRPr="006121B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Тренировочная кордовая модель самолета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навыков</w:t>
            </w:r>
          </w:p>
        </w:tc>
      </w:tr>
      <w:tr w:rsidR="006121B8" w:rsidRPr="006121B8" w:rsidTr="00F761EE">
        <w:trPr>
          <w:trHeight w:val="236"/>
        </w:trPr>
        <w:tc>
          <w:tcPr>
            <w:tcW w:w="424" w:type="dxa"/>
            <w:vMerge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121B8" w:rsidRPr="006121B8" w:rsidRDefault="006121B8" w:rsidP="00612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Модуль 4.</w:t>
            </w:r>
            <w:r w:rsidRPr="0061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Современные самолеты.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навыков</w:t>
            </w:r>
          </w:p>
        </w:tc>
      </w:tr>
      <w:tr w:rsidR="006121B8" w:rsidRPr="006121B8" w:rsidTr="00F761EE">
        <w:tc>
          <w:tcPr>
            <w:tcW w:w="424" w:type="dxa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553" w:type="dxa"/>
          </w:tcPr>
          <w:p w:rsidR="006121B8" w:rsidRPr="006121B8" w:rsidRDefault="006121B8" w:rsidP="006121B8">
            <w:pPr>
              <w:keepNext/>
              <w:keepLines/>
              <w:widowControl w:val="0"/>
              <w:tabs>
                <w:tab w:val="left" w:pos="104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Модуль5.</w:t>
            </w:r>
            <w:r w:rsidRPr="006121B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61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соревнованиях, конкурсах, выставках.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6121B8" w:rsidRPr="006121B8" w:rsidTr="00F761EE">
        <w:tc>
          <w:tcPr>
            <w:tcW w:w="424" w:type="dxa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121B8" w:rsidRPr="006121B8" w:rsidRDefault="006121B8" w:rsidP="00612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1B8" w:rsidRPr="006121B8" w:rsidRDefault="006121B8" w:rsidP="00612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21B8" w:rsidRPr="006121B8" w:rsidRDefault="006121B8" w:rsidP="006121B8">
      <w:pPr>
        <w:autoSpaceDE w:val="0"/>
        <w:autoSpaceDN w:val="0"/>
        <w:adjustRightInd w:val="0"/>
        <w:spacing w:after="200" w:line="276" w:lineRule="auto"/>
        <w:ind w:left="198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121B8" w:rsidRPr="006121B8" w:rsidRDefault="006121B8" w:rsidP="006121B8">
      <w:pPr>
        <w:tabs>
          <w:tab w:val="center" w:pos="2866"/>
          <w:tab w:val="center" w:pos="5743"/>
        </w:tabs>
        <w:spacing w:after="200" w:line="263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Pr="006121B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2. 2.Содержание учебного плана  </w:t>
      </w:r>
    </w:p>
    <w:p w:rsidR="006121B8" w:rsidRPr="006121B8" w:rsidRDefault="006121B8" w:rsidP="006121B8">
      <w:pPr>
        <w:keepNext/>
        <w:keepLines/>
        <w:widowControl w:val="0"/>
        <w:tabs>
          <w:tab w:val="left" w:pos="62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4" w:name="bookmark67"/>
      <w:bookmarkStart w:id="45" w:name="bookmark65"/>
      <w:bookmarkStart w:id="46" w:name="bookmark66"/>
      <w:bookmarkStart w:id="47" w:name="bookmark68"/>
      <w:bookmarkEnd w:id="44"/>
      <w:r w:rsidRPr="0061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Вводное занятие.</w:t>
      </w:r>
      <w:bookmarkEnd w:id="45"/>
      <w:bookmarkEnd w:id="46"/>
      <w:bookmarkEnd w:id="47"/>
    </w:p>
    <w:p w:rsidR="006121B8" w:rsidRPr="006121B8" w:rsidRDefault="006121B8" w:rsidP="006121B8">
      <w:pPr>
        <w:widowControl w:val="0"/>
        <w:spacing w:after="0" w:line="240" w:lineRule="auto"/>
        <w:ind w:left="140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Модуль 1. Авиамоделизм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первая ступень овладения авиационной техникой.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Тема1. </w:t>
      </w:r>
      <w:r w:rsidRPr="006121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Теоретическая часть.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Техника безопасности.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Тема2.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Авиация и ее значение в народном хозяйстве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Цель, задачи и содержание работы на учебный год.  Демонстрации моделей, построенных в ранее. Демонстрация видеосюжетов с соревнований областного и российского уровней. Правила работы в объединении. </w:t>
      </w:r>
      <w:bookmarkStart w:id="48" w:name="bookmark71"/>
      <w:bookmarkStart w:id="49" w:name="bookmark69"/>
      <w:bookmarkStart w:id="50" w:name="bookmark70"/>
      <w:bookmarkStart w:id="51" w:name="bookmark72"/>
      <w:bookmarkEnd w:id="48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Модуль 2.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Схематическая модель планера.</w:t>
      </w:r>
      <w:bookmarkEnd w:id="49"/>
      <w:bookmarkEnd w:id="50"/>
      <w:bookmarkEnd w:id="51"/>
    </w:p>
    <w:p w:rsidR="006121B8" w:rsidRPr="006121B8" w:rsidRDefault="006121B8" w:rsidP="006121B8">
      <w:pPr>
        <w:widowControl w:val="0"/>
        <w:spacing w:after="0" w:line="240" w:lineRule="auto"/>
        <w:ind w:left="140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Теоретическая часть.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Краткий исторический очерк. Создание                                  О. Лилиенталем планера и его полеты. Первые планеры российских конструкторов С. В. Ильюшина, А. С. Яковлева, С. П. Королева, О. К. Антонова.                             Рекордные полеты российских планеристов.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1.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Парящий полёт, как основа достижения высоких результатов полёта моделей.                                                                                                                                 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2.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Способы запуска планеров с помощью амортизатора, автолебедки и самолета. Силы, действующие на планер в полете. Дальность планирования. Угол планирования. Скорость снижения. Парение планера в восходящих потоках воздуха.                                                                                                                        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3.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Устройство учебного планера. Фюзеляж, крыло, хвостовое оперение. Расчёт и основные требования, предъявляемые к винтомоторной установке. Характеристика основных пород древесины и приёмы обработки тонких реек.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4.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модели. Спортивные и рекордные планеры.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Практическая работа.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Составление эскиза модели в масштабе 1:10 или 1:5. Постройка схематических моделей планеров, технология изготовления их отдельных частей. Профиль и установочный угол крыла. Вычерчивание рабочих чертежей в натуральную величину. Изготовление частей и деталей моделей планеров: грузика, рейки - фюзеляжа, стабилизатора, киля, рамки крыла.           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6.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Изготовление пилона крыла. Сборка модели и определение центра тяжести. Регулировка и запуск модели, устранение замеченных недостатков. Тренировочные запуски моделей. Организация соревнований с построенными моделями.</w:t>
      </w:r>
    </w:p>
    <w:p w:rsidR="006121B8" w:rsidRPr="006121B8" w:rsidRDefault="006121B8" w:rsidP="006121B8">
      <w:pPr>
        <w:keepNext/>
        <w:keepLines/>
        <w:widowControl w:val="0"/>
        <w:tabs>
          <w:tab w:val="left" w:pos="10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2" w:name="bookmark75"/>
      <w:bookmarkStart w:id="53" w:name="bookmark73"/>
      <w:bookmarkStart w:id="54" w:name="bookmark74"/>
      <w:bookmarkStart w:id="55" w:name="bookmark76"/>
      <w:bookmarkEnd w:id="52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Модуль 3.Тренировочная кордовая модель самолета.</w:t>
      </w:r>
      <w:bookmarkEnd w:id="53"/>
      <w:bookmarkEnd w:id="54"/>
      <w:bookmarkEnd w:id="55"/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Тема1 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Краткий исторический очерк.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Первые попытки создания самолета. Самолет русского моряка А. Ф. Можайского. Первые полеты самолета братьев Райт. Развитие самолетов в нашей стране и за рубежом. Выдающийся русский летчик П. Н. Нестеров. Бурное развитие советской авиации в довоенное время и послевоенное время. 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Модуль 4. Современные самолеты.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1.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режимы полета самолета. Силы, действующие на самолет в полете. Работа воздушного винта.                                                                                       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2.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Спортивный самолет Су-26. Фюзеляж, крыло, элероны, хвостовое оперение, шасси, двигатель, воздушный винт.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Практическая работа.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Изготовление кордовой модели самолета. Вычерчивание рабочих чертежей.                                                                                                        </w:t>
      </w:r>
      <w:r w:rsidRPr="00612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3.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Изготовление частей и деталей: крыла, стабилизатора, фюзеляжа, бачка, шасси и системы управления. Сборка и покраска модели. Определение центра тяжести. Работа с двигателями. Тренировочные запуски.</w:t>
      </w:r>
    </w:p>
    <w:p w:rsidR="006121B8" w:rsidRPr="006121B8" w:rsidRDefault="006121B8" w:rsidP="006121B8">
      <w:pPr>
        <w:keepNext/>
        <w:keepLines/>
        <w:widowControl w:val="0"/>
        <w:tabs>
          <w:tab w:val="left" w:pos="1047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56" w:name="bookmark79"/>
      <w:bookmarkStart w:id="57" w:name="bookmark77"/>
      <w:bookmarkStart w:id="58" w:name="bookmark78"/>
      <w:bookmarkStart w:id="59" w:name="bookmark80"/>
      <w:bookmarkEnd w:id="56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Модуль 5. Участие в соревнованиях, конкурсах, выставках</w:t>
      </w:r>
      <w:bookmarkEnd w:id="57"/>
      <w:bookmarkEnd w:id="58"/>
      <w:bookmarkEnd w:id="59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</w:t>
      </w:r>
      <w:r w:rsidRPr="006121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Изучение положений соревнований.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Практическая работа.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Подготовка моделей к региональным соревнованиям авиамоделистов. Тренировочные запуски моделей. Подготовка и участие в городском и областном конкурсах юных авиамоделистов. Подготовка моделей к городской и областной выставке технического творчества. Участие в областных соревнованиях авиамоделистов по свободнолетающим и кордовым моделям.</w:t>
      </w:r>
    </w:p>
    <w:p w:rsidR="006121B8" w:rsidRPr="006121B8" w:rsidRDefault="006121B8" w:rsidP="006121B8">
      <w:pPr>
        <w:keepNext/>
        <w:keepLines/>
        <w:widowControl w:val="0"/>
        <w:tabs>
          <w:tab w:val="left" w:pos="1047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60" w:name="bookmark83"/>
      <w:bookmarkStart w:id="61" w:name="bookmark81"/>
      <w:bookmarkStart w:id="62" w:name="bookmark82"/>
      <w:bookmarkStart w:id="63" w:name="bookmark84"/>
      <w:bookmarkEnd w:id="60"/>
      <w:r w:rsidRPr="006121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Учебно-тренировочные полеты.</w:t>
      </w:r>
      <w:bookmarkEnd w:id="61"/>
      <w:bookmarkEnd w:id="62"/>
      <w:bookmarkEnd w:id="63"/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Теоретическая часть.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приемов пилотирования.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Практическая работа.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Запуск моделей. Ремонт деталей модели. Подготовка моделей к соревнованиям.</w:t>
      </w:r>
    </w:p>
    <w:p w:rsidR="006121B8" w:rsidRPr="006121B8" w:rsidRDefault="006121B8" w:rsidP="006121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Заключительное занятие.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работы объединения за год. Рекомендации по самостоятельной работе во время каникул.</w:t>
      </w:r>
    </w:p>
    <w:p w:rsidR="006121B8" w:rsidRPr="006121B8" w:rsidRDefault="006121B8" w:rsidP="006121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21B8" w:rsidRPr="006121B8" w:rsidRDefault="006121B8" w:rsidP="0061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2.3.Календарный учебный график 1</w:t>
      </w:r>
      <w:r w:rsidR="00A978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,2 </w:t>
      </w: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группы.</w:t>
      </w:r>
    </w:p>
    <w:p w:rsidR="006121B8" w:rsidRPr="006121B8" w:rsidRDefault="006121B8" w:rsidP="006121B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1417"/>
        <w:gridCol w:w="993"/>
        <w:gridCol w:w="851"/>
        <w:gridCol w:w="1984"/>
        <w:gridCol w:w="992"/>
        <w:gridCol w:w="1276"/>
      </w:tblGrid>
      <w:tr w:rsidR="00A978C5" w:rsidRPr="006121B8" w:rsidTr="00A978C5">
        <w:trPr>
          <w:cantSplit/>
          <w:trHeight w:val="1134"/>
        </w:trPr>
        <w:tc>
          <w:tcPr>
            <w:tcW w:w="425" w:type="dxa"/>
          </w:tcPr>
          <w:p w:rsidR="00A978C5" w:rsidRPr="006121B8" w:rsidRDefault="00A978C5" w:rsidP="00612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3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93" w:type="dxa"/>
          </w:tcPr>
          <w:p w:rsidR="00A978C5" w:rsidRPr="006121B8" w:rsidRDefault="00A978C5" w:rsidP="006121B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1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978C5" w:rsidRPr="006121B8" w:rsidTr="00A978C5">
        <w:trPr>
          <w:trHeight w:val="896"/>
        </w:trPr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проводиться как организационно-ознакомительное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восприятия материала Оценка навыков</w:t>
            </w:r>
          </w:p>
        </w:tc>
      </w:tr>
      <w:tr w:rsidR="00A978C5" w:rsidRPr="006121B8" w:rsidTr="00A978C5">
        <w:trPr>
          <w:trHeight w:val="1276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Авиация и ее значение в народном хозяйстве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trHeight w:val="502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Краткий исторический очерк.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13.00-14.25</w:t>
            </w:r>
          </w:p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Первые планеры российских конструкторов С. В. Ильюшина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trHeight w:val="666"/>
        </w:trPr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</w:rPr>
              <w:t>13.00-14.25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spacing w:before="100" w:after="10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Силы, действующие на планер в полете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 планирования. Угол планирования.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Устройство учебного планера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Фюзеляж, крыло, хвостовое оперение.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Расчёт и основные требования, предъявляемые к винтомоторной установке.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пород древесины и приёмы обработки тонких реек.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trHeight w:val="875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Проектирование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Спортивные и рекордные планеры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эскиза модели в масштабе 1:10 или 1:5.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схематических моделей планеров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trHeight w:val="998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Профиль и установочный угол крыла.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Вычерчивание рабочих чертежей в натуральную величину.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частей и деталей моделей планеров: грузика, рейки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пилона крыла.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Сборка модели и определение центра тяжести.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 программы.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запуски моделей.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Организация соревнований с построенными моделями.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Первые попытки создания самолета.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Самолет русского моряка А. Ф. Можайского.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Первые полеты самолета братьев Райт.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Развитие самолетов в нашей стране и за рубежом.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запуски моделей.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 w:val="restart"/>
            <w:vAlign w:val="center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Организация соревнований с построенными моделями.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Первые попытки создания самолета.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Самолет русского моряка А. Ф. Можайского.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Первые полеты самолета братьев Райт.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Развитие самолетов в нашей стране и за рубежом.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Выдающийся русский летчик П. Н. Нестеров.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978C5" w:rsidRPr="006121B8" w:rsidRDefault="00A978C5" w:rsidP="00A978C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Первые попытки создания самолета.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Самолет русского моряка А. Ф. Можайского.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Первые полеты самолета братьев Райт.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Развитие самолетов в нашей стране и за рубежом.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vAlign w:val="cente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Выдающийся русский летчик П. Н. Нестеров.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работе в авиамодельной лаборатории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стендовой модели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Подбор модели. Технология изготовления и сборки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материалов по выбранной модели (журналы, книги, статьи).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Аэродинамические характеристики профиля, крыла,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характеристики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характеристик летающих моделей.Применение новых материалов (пенопласт, экструдированный полистирол, дерево, фанера) для изготовления модели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конструкции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cantSplit/>
          <w:trHeight w:val="1134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чертежа.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простейших расчетов массы, прочности, жесткости.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рабочего чертежа и эскизов частей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заготовок и частей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качества. Нивелировка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Балансировка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Аэродинамика в условиях пилотирования.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Разбор комплекса упражнений фигур пилотажа.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классах кордовых моделей.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Регулировка модели при разных режимах работы двигателя.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модели. Составление чертежа.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простейших расчетов массы, прочности, жесткости.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trHeight w:val="726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trHeight w:val="601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Нивелировка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Пробные запуски. Регулировка модели при разных режимах работы двигателя.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Пробные запуски. Регулировка модели при разных режимах работы двигателя.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17" w:type="dxa"/>
          </w:tcPr>
          <w:p w:rsidR="00A978C5" w:rsidRPr="006121B8" w:rsidRDefault="00A978C5" w:rsidP="006121B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13.00-14.25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6121B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6121B8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6121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</w:tcPr>
          <w:p w:rsidR="00A978C5" w:rsidRPr="006121B8" w:rsidRDefault="00A978C5" w:rsidP="006121B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C5" w:rsidRDefault="00A978C5" w:rsidP="006121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C5" w:rsidRDefault="00A978C5" w:rsidP="006121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C5" w:rsidRPr="006121B8" w:rsidRDefault="00A978C5" w:rsidP="006121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A9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Календарный учебный график 3,4 </w:t>
      </w:r>
      <w:r w:rsidRPr="0061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группы.</w:t>
      </w:r>
    </w:p>
    <w:p w:rsidR="006121B8" w:rsidRPr="006121B8" w:rsidRDefault="006121B8" w:rsidP="006121B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1417"/>
        <w:gridCol w:w="993"/>
        <w:gridCol w:w="851"/>
        <w:gridCol w:w="1984"/>
        <w:gridCol w:w="992"/>
        <w:gridCol w:w="1276"/>
      </w:tblGrid>
      <w:tr w:rsidR="00A978C5" w:rsidRPr="006121B8" w:rsidTr="00A978C5">
        <w:trPr>
          <w:cantSplit/>
          <w:trHeight w:val="1134"/>
        </w:trPr>
        <w:tc>
          <w:tcPr>
            <w:tcW w:w="425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93" w:type="dxa"/>
          </w:tcPr>
          <w:p w:rsidR="00A978C5" w:rsidRPr="006121B8" w:rsidRDefault="00A978C5" w:rsidP="006121B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1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978C5" w:rsidRPr="006121B8" w:rsidTr="00A978C5">
        <w:trPr>
          <w:trHeight w:val="896"/>
        </w:trPr>
        <w:tc>
          <w:tcPr>
            <w:tcW w:w="425" w:type="dxa"/>
            <w:vMerge w:val="restart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978C5" w:rsidRPr="006121B8" w:rsidRDefault="00A978C5" w:rsidP="00612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6121B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6121B8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6121B8">
            <w:pPr>
              <w:ind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проводиться как организационно-ознакомительное.</w:t>
            </w:r>
          </w:p>
        </w:tc>
        <w:tc>
          <w:tcPr>
            <w:tcW w:w="992" w:type="dxa"/>
          </w:tcPr>
          <w:p w:rsidR="00A978C5" w:rsidRPr="006121B8" w:rsidRDefault="00A978C5" w:rsidP="006121B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6121B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rPr>
          <w:trHeight w:val="607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 и ее значение в народном хозяйстве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trHeight w:val="502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исторический очерк.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14.35-16.00</w:t>
            </w: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.Первые планеры российских конструкторов С. В. Ильюшина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trHeight w:val="666"/>
        </w:trPr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spacing w:before="100" w:beforeAutospacing="1" w:after="100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планер в полете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планирования. Угол планирования.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Устройство учебного планера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Фюзеляж, крыло, хвостовое оперение.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и основные требования, предъявляемые к винтомоторной установке.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пород древесины и приёмы обработки тонких реек.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Проектирование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Спортивные и рекордные планеры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 и практика</w:t>
            </w: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эскиза модели в масштабе 1:10 или 1:5.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схематических моделей планеров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и установочный угол крыла.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Вычерчивание рабочих чертежей в натуральную величину.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частей и деталей моделей планеров: грузика, рейки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пилона крыла.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Сборка модели и определение центра тяжести.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программы.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запуски моделей.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Организация соревнований с построенными моделями.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попытки создания самолета.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 русского моряка А. Ф. Можайского.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полеты самолета братьев Райт.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Развитие самолетов в нашей стране и за рубежом.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запуски моделей.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121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ru-RU"/>
              </w:rPr>
              <w:t>Организация соревнований с построенными моделями.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попытки создания самолета.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 русского моряка А. Ф. Можайского.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полеты самолета братьев Райт.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14.35-16.00</w:t>
            </w:r>
          </w:p>
          <w:p w:rsidR="00A978C5" w:rsidRPr="006121B8" w:rsidRDefault="00A978C5" w:rsidP="00A97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ru-RU"/>
              </w:rPr>
            </w:pPr>
          </w:p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ru-RU"/>
              </w:rPr>
              <w:t>Развитие самолетов в нашей стране и за рубежом.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spacing w:beforeAutospacing="1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ru-RU"/>
              </w:rPr>
              <w:t>Выдающийся русский летчик П. Н. Нестеров.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spacing w:before="100" w:beforeAutospacing="1" w:after="100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попытки создания самолета.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 русского моряка А. Ф. Можайского.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полеты самолета братьев Райт.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ru-RU"/>
              </w:rPr>
              <w:t>Развитие самолетов в нашей стране и за рубежом.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ru-RU"/>
              </w:rPr>
              <w:t>Выдающийся русский летчик П. Н. Нестеров.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безопасности при работе в авиамодельной лаборатории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создания стендовой модели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 модели. Технология изготовления и сборки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Подборка материалов по выбранной модели (журналы, книги, статьи).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Постройка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Аэродинамические характеристики профиля, крыла,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Массовые характеристики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основных характеристик летающих моделей.Применение новых материалов (пенопласт, экструдированный полистирол, дерево, фанера) для изготовления модели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Проработка конструкции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rPr>
          <w:cantSplit/>
          <w:trHeight w:val="1134"/>
        </w:trPr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чертежа.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простейших расчетов массы, прочности, жесткости.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восприятия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рабочего чертежа и эскизов частей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заготовок и частей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качества. Нивелировка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Балансировка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Аэродинамика в условиях пилотирования.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комплекса упражнений фигур пилотажа.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сведения о классах кордовых моделей.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 w:val="restart"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Регулировка модели при разных режимах работы двигателя.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 w:val="restart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воспрития материала. Оценка навыков</w:t>
            </w: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Проработка модели. Составление чертежа.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простейших расчетов массы, прочности, жесткости.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качества.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Нивелировка модели.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Пробные запуски. Регулировка модели при разных режимах работы двигателя.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Пробные запуски. Регулировка модели при разных режимах работы двигателя.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СГК</w:t>
            </w: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5" w:rsidRPr="006121B8" w:rsidTr="00A978C5">
        <w:tc>
          <w:tcPr>
            <w:tcW w:w="425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17" w:type="dxa"/>
          </w:tcPr>
          <w:p w:rsidR="00A978C5" w:rsidRPr="006121B8" w:rsidRDefault="00A978C5" w:rsidP="00A978C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21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14.35-16.00</w:t>
            </w:r>
          </w:p>
        </w:tc>
        <w:tc>
          <w:tcPr>
            <w:tcW w:w="993" w:type="dxa"/>
            <w:vMerge/>
            <w:textDirection w:val="btLr"/>
          </w:tcPr>
          <w:p w:rsidR="00A978C5" w:rsidRPr="006121B8" w:rsidRDefault="00A978C5" w:rsidP="00A978C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78C5" w:rsidRPr="006121B8" w:rsidRDefault="00A978C5" w:rsidP="00A978C5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84" w:type="dxa"/>
          </w:tcPr>
          <w:p w:rsidR="00A978C5" w:rsidRPr="006121B8" w:rsidRDefault="00A978C5" w:rsidP="00A978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2" w:type="dxa"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78C5" w:rsidRPr="006121B8" w:rsidRDefault="00A978C5" w:rsidP="00A97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8C5" w:rsidRPr="006121B8" w:rsidRDefault="00A978C5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8" w:rsidRPr="006121B8" w:rsidRDefault="006121B8" w:rsidP="006121B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3. Формы аттестации и оценочные материалы </w:t>
      </w:r>
    </w:p>
    <w:p w:rsidR="006121B8" w:rsidRPr="006121B8" w:rsidRDefault="006121B8" w:rsidP="006121B8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6"/>
          <w:szCs w:val="26"/>
        </w:rPr>
      </w:pP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обучения применяются следующие виды контроля:</w:t>
      </w:r>
    </w:p>
    <w:p w:rsidR="006121B8" w:rsidRPr="006121B8" w:rsidRDefault="006121B8" w:rsidP="006121B8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вводный контроль - в начале каждого занятия, направленный на повторение и закрепление пройденного материала. Вводный контроль может заключаться, как в форме устного опроса, так и в форме выполнения практических заданий</w:t>
      </w:r>
      <w:r w:rsidRPr="006121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</w:p>
    <w:p w:rsidR="006121B8" w:rsidRPr="006121B8" w:rsidRDefault="006121B8" w:rsidP="006121B8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- в процессе проведения занятия, направленный на закрепление технологических правил решения изучаемой задачи;</w:t>
      </w:r>
    </w:p>
    <w:p w:rsidR="006121B8" w:rsidRPr="006121B8" w:rsidRDefault="006121B8" w:rsidP="006121B8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контроль проводится по завершении изучения  раздела программы в форме устного опроса и в форме выполнения самостоятельных работ;</w:t>
      </w:r>
    </w:p>
    <w:p w:rsidR="006121B8" w:rsidRPr="006121B8" w:rsidRDefault="006121B8" w:rsidP="006121B8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контроль - в форме выполнения годовых авторских работ по изученным в течение года разделам программы, участие в  конкурсах различного уровня;</w:t>
      </w:r>
    </w:p>
    <w:p w:rsidR="006121B8" w:rsidRPr="006121B8" w:rsidRDefault="006121B8" w:rsidP="006121B8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контроль - по окончании изучения всей программы.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критериями оценки достигнутых результатов считаются:</w:t>
      </w:r>
    </w:p>
    <w:p w:rsidR="006121B8" w:rsidRPr="006121B8" w:rsidRDefault="006121B8" w:rsidP="006121B8">
      <w:pPr>
        <w:numPr>
          <w:ilvl w:val="2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самостоятельность работы;</w:t>
      </w:r>
    </w:p>
    <w:p w:rsidR="006121B8" w:rsidRPr="006121B8" w:rsidRDefault="006121B8" w:rsidP="006121B8">
      <w:pPr>
        <w:numPr>
          <w:ilvl w:val="2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осмысленность действий;</w:t>
      </w:r>
    </w:p>
    <w:p w:rsidR="006121B8" w:rsidRPr="006121B8" w:rsidRDefault="006121B8" w:rsidP="006121B8">
      <w:pPr>
        <w:numPr>
          <w:ilvl w:val="2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разнообразие освоенных задач.</w:t>
      </w: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прохождения каждого крупного раздела или части программы обучающиеся сдают зачёт в форме индивидуальных зачётных работ. Оценка зачётных работ производится, как правило, в форме их коллективного просмотра с обсуждением их особенностей и достоинств.</w:t>
      </w: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каждого года обучения выполняются авторские работы. По завершении программы обучения обучающиеся сдают итоговый зачёт, состоящий из защиты авторских работ в области информационных технологий в соответствии с программой курса.</w:t>
      </w: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уровню освоения программного материала результаты достижений ребят условно подразделяются на низкий, средний и высокий уровни.</w:t>
      </w: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C5" w:rsidRPr="006121B8" w:rsidRDefault="00A978C5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Pr="006121B8" w:rsidRDefault="006121B8" w:rsidP="006121B8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Pr="006121B8" w:rsidRDefault="006121B8" w:rsidP="006121B8">
      <w:pPr>
        <w:widowControl w:val="0"/>
        <w:spacing w:after="0" w:line="240" w:lineRule="auto"/>
        <w:ind w:right="26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121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4. Комплекс организационно- педагогических                                         условий реализаций программы.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 Материально-техническое обеспечение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798"/>
        <w:gridCol w:w="2798"/>
      </w:tblGrid>
      <w:tr w:rsidR="006121B8" w:rsidRPr="006121B8" w:rsidTr="00F761EE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6121B8" w:rsidRPr="006121B8" w:rsidTr="00F761EE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1B8" w:rsidRPr="006121B8" w:rsidTr="00F761EE">
        <w:trPr>
          <w:trHeight w:hRule="exact"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Круглогубцы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1B8" w:rsidRPr="006121B8" w:rsidTr="00F761EE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Бокорезы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21B8" w:rsidRPr="006121B8" w:rsidTr="00F761EE">
        <w:trPr>
          <w:trHeight w:hRule="exact"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1B8" w:rsidRPr="006121B8" w:rsidTr="00F761EE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1B8" w:rsidRPr="006121B8" w:rsidTr="00F761EE"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ножницы по металлу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21B8" w:rsidRPr="006121B8" w:rsidTr="00F761EE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1B8" w:rsidRPr="006121B8" w:rsidTr="00F761EE"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 слесарные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121B8" w:rsidRPr="006121B8" w:rsidTr="00F761EE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металлу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21B8" w:rsidRPr="006121B8" w:rsidTr="00F761EE"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дереву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1B8" w:rsidRPr="006121B8" w:rsidTr="00F761EE"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резных сечений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21B8" w:rsidRPr="006121B8" w:rsidTr="00F761EE">
        <w:trPr>
          <w:trHeight w:hRule="exact"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Рашпили двух типов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6121B8" w:rsidRPr="006121B8" w:rsidTr="00F761EE"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 щетка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1B8" w:rsidRPr="006121B8" w:rsidTr="00F761EE">
        <w:trPr>
          <w:trHeight w:hRule="exact"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121B8" w:rsidRPr="006121B8" w:rsidTr="00F761EE">
        <w:trPr>
          <w:trHeight w:hRule="exact" w:val="4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Метчики и плашки под болты и гайки от 2 до 6 мм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6121B8" w:rsidRPr="006121B8" w:rsidTr="00F761EE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Чертилка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1B8" w:rsidRPr="006121B8" w:rsidTr="00F761EE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Шлифовальная шкурка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кв. м.</w:t>
            </w:r>
          </w:p>
        </w:tc>
      </w:tr>
      <w:tr w:rsidR="006121B8" w:rsidRPr="006121B8" w:rsidTr="00F761EE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Разметочный циркуль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1B8" w:rsidRPr="006121B8" w:rsidTr="00F761EE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21B8" w:rsidRPr="006121B8" w:rsidTr="00F761EE">
        <w:trPr>
          <w:trHeight w:hRule="exact" w:val="3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 металлические 300-500 мм, 1000 мм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21B8" w:rsidRPr="006121B8" w:rsidTr="00F761EE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21B8" w:rsidRPr="006121B8" w:rsidTr="00F761EE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1B8" w:rsidRPr="006121B8" w:rsidTr="00F761EE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1B8" w:rsidRPr="006121B8" w:rsidTr="00F761EE"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дрель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1B8" w:rsidRPr="006121B8" w:rsidTr="00F761EE">
        <w:trPr>
          <w:trHeight w:hRule="exact" w:val="3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1B8" w:rsidRPr="006121B8" w:rsidTr="00F761EE">
        <w:trPr>
          <w:trHeight w:hRule="exact" w:val="3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21B8" w:rsidRPr="006121B8" w:rsidTr="00F761EE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для заточки ножей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21B8" w:rsidRPr="006121B8" w:rsidTr="00F761EE">
        <w:trPr>
          <w:trHeight w:hRule="exact" w:val="3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с разновесом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6121B8" w:rsidRPr="006121B8" w:rsidTr="00F761EE">
        <w:trPr>
          <w:trHeight w:hRule="exact" w:val="3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Электропаяльники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1B8" w:rsidRPr="006121B8" w:rsidTr="00F761EE">
        <w:trPr>
          <w:trHeight w:hRule="exact" w:val="3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Чертежный инструмент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21B8" w:rsidRPr="006121B8" w:rsidRDefault="006121B8" w:rsidP="00612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6121B8" w:rsidRPr="006121B8" w:rsidTr="00F761E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</w:tcBorders>
          </w:tcPr>
          <w:p w:rsidR="006121B8" w:rsidRPr="006121B8" w:rsidRDefault="006121B8" w:rsidP="006121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121B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4.2 Кадровое обеспечение программы</w:t>
      </w:r>
    </w:p>
    <w:p w:rsidR="006121B8" w:rsidRPr="006121B8" w:rsidRDefault="006121B8" w:rsidP="006121B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Программа реализуется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6121B8" w:rsidRPr="006121B8" w:rsidRDefault="006121B8" w:rsidP="006121B8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4" w:name="bookmark87"/>
      <w:bookmarkStart w:id="65" w:name="bookmark86"/>
      <w:bookmarkStart w:id="66" w:name="bookmark85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4.3Учебно-методическое обеспечение программы</w:t>
      </w:r>
      <w:bookmarkEnd w:id="64"/>
      <w:bookmarkEnd w:id="65"/>
      <w:bookmarkEnd w:id="66"/>
    </w:p>
    <w:p w:rsidR="006121B8" w:rsidRPr="006121B8" w:rsidRDefault="006121B8" w:rsidP="006121B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основу программы положены следующие </w:t>
      </w: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принципы обучения: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84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7" w:name="bookmark88"/>
      <w:bookmarkEnd w:id="67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творческой активности,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84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8" w:name="bookmark89"/>
      <w:bookmarkEnd w:id="68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продуктивности,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84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9" w:name="bookmark90"/>
      <w:bookmarkEnd w:id="69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 теории с практикой,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84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0" w:name="bookmark91"/>
      <w:bookmarkEnd w:id="70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систематичности,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847"/>
        </w:tabs>
        <w:spacing w:after="0" w:line="232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1" w:name="bookmark92"/>
      <w:bookmarkEnd w:id="71"/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единства группового и индивидуального обучения.</w:t>
      </w:r>
    </w:p>
    <w:p w:rsidR="006121B8" w:rsidRPr="006121B8" w:rsidRDefault="006121B8" w:rsidP="006121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аудиторных учебных занятий: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2" w:name="bookmark98"/>
      <w:bookmarkEnd w:id="72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Занятие-знакомство -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направлено на знакомство группы, сплочение, снятие напряжения, развития коммуникативных навыков.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3" w:name="bookmark99"/>
      <w:bookmarkEnd w:id="73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Беседа.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Характерная особенность этой формы занятия состоит в том, что обучающиеся принимают в нем активное участие — отвечают на вопросы, делают самостоятельные выводы, объясняют явления. Все это корректирует педагог, он руководит такой беседой, уточняет и окончательно формулирует ответы.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4" w:name="bookmark100"/>
      <w:bookmarkEnd w:id="74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Занятие - презентация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современных мультимедийных средств - эффективный способ донести информацию, наглядно представить содержание, выделить и проиллюстрировать сообщение и его содержательные функции.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5" w:name="bookmark101"/>
      <w:bookmarkEnd w:id="75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Видео-занятие.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Видео-занятие - это небольшой по объему узкоспециализированный материал, который помогает разобраться с отдельными аспектами тем программы.</w:t>
      </w:r>
    </w:p>
    <w:p w:rsidR="006121B8" w:rsidRPr="006121B8" w:rsidRDefault="006121B8" w:rsidP="006121B8">
      <w:pPr>
        <w:widowControl w:val="0"/>
        <w:numPr>
          <w:ilvl w:val="0"/>
          <w:numId w:val="7"/>
        </w:numPr>
        <w:tabs>
          <w:tab w:val="left" w:pos="362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6" w:name="bookmark102"/>
      <w:bookmarkEnd w:id="76"/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Практикум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Основной формой их проведения являются практические и лабораторные работы, на которых учащиеся самостоятельно упражняются в практическом применении усвоенных теоретических знаний и умений. Используются установочные, иллюстративные, тренировочные, исследовательские, творческие и обобщающие занятия- практикумы.</w:t>
      </w:r>
    </w:p>
    <w:p w:rsidR="006121B8" w:rsidRPr="006121B8" w:rsidRDefault="006121B8" w:rsidP="006121B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Лекция.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Это занятия, на которых излагается значительная часть теоретического материала изучаемой темы.</w:t>
      </w:r>
    </w:p>
    <w:p w:rsidR="006121B8" w:rsidRPr="006121B8" w:rsidRDefault="006121B8" w:rsidP="006121B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Творческая мастерская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- это нетрадиционная форма организации личностно-ориентированного образовательного процесса, которая предполагает самостоятельную поисковую, исследовательскую, творческую деятельность учащихся по построению собственных знаний и демонстрации умений.</w:t>
      </w:r>
    </w:p>
    <w:p w:rsidR="006121B8" w:rsidRPr="006121B8" w:rsidRDefault="006121B8" w:rsidP="006121B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Экскурсия. </w:t>
      </w: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занятия - экскурсии переносятся основные задачи учебных экскурсий: обогащение знаний обучающихся; установление связи теории с практикой, с жизненными явлениями и процессами; развитие технических способностей учащихся, их самостоятельности,</w:t>
      </w:r>
    </w:p>
    <w:p w:rsidR="006121B8" w:rsidRPr="006121B8" w:rsidRDefault="006121B8" w:rsidP="006121B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21B8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организованности; воспитание положительного отношения к учению.</w:t>
      </w:r>
    </w:p>
    <w:p w:rsidR="006121B8" w:rsidRPr="006121B8" w:rsidRDefault="006121B8" w:rsidP="006121B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7" w:name="bookmark103"/>
      <w:bookmarkEnd w:id="77"/>
      <w:r w:rsidRPr="006121B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Занятие — исследование </w:t>
      </w:r>
      <w:r w:rsidRPr="006121B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учебное занятие, цель которого достигается опытным путем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Педагогические технологии, применяемые в процессе реализации программы</w:t>
      </w:r>
    </w:p>
    <w:p w:rsidR="006121B8" w:rsidRPr="006121B8" w:rsidRDefault="006121B8" w:rsidP="006121B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обучении по данной программы реализуются следующие педагогические  технологии:</w:t>
      </w:r>
    </w:p>
    <w:p w:rsidR="006121B8" w:rsidRPr="006121B8" w:rsidRDefault="006121B8" w:rsidP="006121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развивающего обучения;</w:t>
      </w:r>
    </w:p>
    <w:p w:rsidR="006121B8" w:rsidRPr="006121B8" w:rsidRDefault="006121B8" w:rsidP="006121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продуктивного обучения;</w:t>
      </w:r>
    </w:p>
    <w:p w:rsidR="006121B8" w:rsidRPr="006121B8" w:rsidRDefault="006121B8" w:rsidP="006121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игрового обучения (в практике часто используются мультимедийные диски с компьютерными развивающими играми, соответствующие  возрастным особенностям детей);</w:t>
      </w:r>
    </w:p>
    <w:p w:rsidR="006121B8" w:rsidRPr="006121B8" w:rsidRDefault="006121B8" w:rsidP="006121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коллективного взаимообучения;</w:t>
      </w:r>
    </w:p>
    <w:p w:rsidR="006121B8" w:rsidRPr="006121B8" w:rsidRDefault="006121B8" w:rsidP="006121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тестовые технологии (по окончании определенного раздела проверка знаний, умений, навыков у воспитанников кружка проводится в тестовой форме);</w:t>
      </w:r>
    </w:p>
    <w:p w:rsidR="006121B8" w:rsidRPr="006121B8" w:rsidRDefault="006121B8" w:rsidP="006121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 сберегающие технологии.  В кружке большое внимание уделяется сохранению физического здоровья детей, используются различные приёмы здоровье сберегающих технологий в виде физкультминуток, прогулок на свежем воздухе, подвижных игр. Также важен психологический настрой в начале урока и создание благоприятного психологического климата в течение всего занятия.</w:t>
      </w:r>
    </w:p>
    <w:p w:rsidR="006121B8" w:rsidRPr="006121B8" w:rsidRDefault="006121B8" w:rsidP="006121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информационно-коммуникационные технологии. </w:t>
      </w: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121B8" w:rsidRPr="006121B8" w:rsidRDefault="006121B8" w:rsidP="006121B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121B8" w:rsidRPr="006121B8" w:rsidRDefault="006121B8" w:rsidP="006121B8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121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  <w:r w:rsidRPr="00612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21B8" w:rsidRPr="006121B8" w:rsidRDefault="006121B8" w:rsidP="006121B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B8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1. Васильев, А.Я.; Куманин, В.В. Летающая модель и авиация; М.: ДОСААФ, </w:t>
      </w:r>
      <w:r w:rsidRPr="006121B8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ru-RU"/>
        </w:rPr>
        <w:t>2002</w:t>
      </w:r>
      <w:r w:rsidRPr="006121B8">
        <w:rPr>
          <w:rFonts w:ascii="Arial" w:eastAsiaTheme="minorEastAsia" w:hAnsi="Arial" w:cs="Arial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6121B8" w:rsidRPr="006121B8" w:rsidRDefault="006121B8" w:rsidP="006121B8">
      <w:pPr>
        <w:widowControl w:val="0"/>
        <w:numPr>
          <w:ilvl w:val="0"/>
          <w:numId w:val="8"/>
        </w:num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B8">
        <w:rPr>
          <w:rFonts w:ascii="Times New Roman" w:eastAsia="Times New Roman" w:hAnsi="Times New Roman" w:cs="Times New Roman"/>
          <w:color w:val="000000"/>
          <w:sz w:val="24"/>
          <w:szCs w:val="24"/>
        </w:rPr>
        <w:t>Авиамодельный спорт. Правила соревнований. М.:ДОСААФ, 2000г.</w:t>
      </w:r>
    </w:p>
    <w:p w:rsidR="006121B8" w:rsidRPr="006121B8" w:rsidRDefault="006121B8" w:rsidP="006121B8">
      <w:pPr>
        <w:widowControl w:val="0"/>
        <w:numPr>
          <w:ilvl w:val="0"/>
          <w:numId w:val="8"/>
        </w:num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bookmark118"/>
      <w:bookmarkEnd w:id="78"/>
      <w:r w:rsidRPr="006121B8">
        <w:rPr>
          <w:rFonts w:ascii="Times New Roman" w:eastAsia="Times New Roman" w:hAnsi="Times New Roman" w:cs="Times New Roman"/>
          <w:color w:val="000000"/>
          <w:sz w:val="24"/>
          <w:szCs w:val="24"/>
        </w:rPr>
        <w:t>Болонкин АА.. Теория полета летающих моделей. М., 1999г.</w:t>
      </w:r>
    </w:p>
    <w:p w:rsidR="006121B8" w:rsidRPr="006121B8" w:rsidRDefault="006121B8" w:rsidP="006121B8">
      <w:pPr>
        <w:widowControl w:val="0"/>
        <w:numPr>
          <w:ilvl w:val="0"/>
          <w:numId w:val="8"/>
        </w:num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bookmark119"/>
      <w:bookmarkEnd w:id="79"/>
      <w:r w:rsidRPr="006121B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Голубев Ю.А., Камышев Н.М. Юному авиамоделисту. М, 1997г.</w:t>
      </w:r>
    </w:p>
    <w:p w:rsidR="006121B8" w:rsidRPr="006121B8" w:rsidRDefault="006121B8" w:rsidP="006121B8">
      <w:pPr>
        <w:widowControl w:val="0"/>
        <w:numPr>
          <w:ilvl w:val="0"/>
          <w:numId w:val="8"/>
        </w:num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bookmark120"/>
      <w:bookmarkEnd w:id="80"/>
      <w:r w:rsidRPr="006121B8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Гончаренко В. В. Техника и тактика парящих полетов.- М.: 1999г.</w:t>
      </w:r>
      <w:bookmarkStart w:id="81" w:name="bookmark121"/>
      <w:bookmarkEnd w:id="81"/>
    </w:p>
    <w:p w:rsidR="006121B8" w:rsidRPr="006121B8" w:rsidRDefault="006121B8" w:rsidP="006121B8">
      <w:pPr>
        <w:widowControl w:val="0"/>
        <w:numPr>
          <w:ilvl w:val="0"/>
          <w:numId w:val="8"/>
        </w:num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Горский В.А. Методологическое обоснование содержания, форм и методов деятельности педагога дополнительного образования. // </w:t>
      </w:r>
      <w:bookmarkStart w:id="82" w:name="bookmark133"/>
      <w:bookmarkEnd w:id="82"/>
    </w:p>
    <w:p w:rsidR="006121B8" w:rsidRPr="006121B8" w:rsidRDefault="006121B8" w:rsidP="006121B8">
      <w:pPr>
        <w:suppressLineNumber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8">
        <w:rPr>
          <w:rFonts w:ascii="Times New Roman" w:eastAsia="Calibri" w:hAnsi="Times New Roman" w:cs="Times New Roman"/>
          <w:sz w:val="24"/>
          <w:szCs w:val="24"/>
        </w:rPr>
        <w:t>6.Болонкин А.А. Теория полёта летающих моделей. М.: ДОСААФ, 2000г.</w:t>
      </w:r>
    </w:p>
    <w:p w:rsidR="006121B8" w:rsidRPr="006121B8" w:rsidRDefault="006121B8" w:rsidP="006121B8">
      <w:pPr>
        <w:suppressLineNumber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8">
        <w:rPr>
          <w:rFonts w:ascii="Times New Roman" w:eastAsia="Calibri" w:hAnsi="Times New Roman" w:cs="Times New Roman"/>
          <w:sz w:val="24"/>
          <w:szCs w:val="24"/>
        </w:rPr>
        <w:t>7.Васильев А.Я., Куманин В.М. Летающая модель и авиация. М.: ДОСААФ, 2000г.</w:t>
      </w:r>
    </w:p>
    <w:p w:rsidR="006121B8" w:rsidRPr="006121B8" w:rsidRDefault="006121B8" w:rsidP="006121B8">
      <w:pPr>
        <w:suppressLineNumber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8">
        <w:rPr>
          <w:rFonts w:ascii="Times New Roman" w:eastAsia="Calibri" w:hAnsi="Times New Roman" w:cs="Times New Roman"/>
          <w:sz w:val="24"/>
          <w:szCs w:val="24"/>
        </w:rPr>
        <w:t>8. Вилле Р. Постройка летающих моделей -  копий. М.: ДОСААФ, 1996г.</w:t>
      </w:r>
    </w:p>
    <w:p w:rsidR="006121B8" w:rsidRPr="006121B8" w:rsidRDefault="006121B8" w:rsidP="006121B8">
      <w:pPr>
        <w:suppressLineNumber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8">
        <w:rPr>
          <w:rFonts w:ascii="Times New Roman" w:eastAsia="Calibri" w:hAnsi="Times New Roman" w:cs="Times New Roman"/>
          <w:sz w:val="24"/>
          <w:szCs w:val="24"/>
        </w:rPr>
        <w:t>9. Гаевский О.К. Авиамоделирование. М.: Патриот, 1998г.</w:t>
      </w:r>
    </w:p>
    <w:p w:rsidR="006121B8" w:rsidRPr="006121B8" w:rsidRDefault="006121B8" w:rsidP="006121B8">
      <w:pPr>
        <w:suppressLineNumber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8">
        <w:rPr>
          <w:rFonts w:ascii="Times New Roman" w:eastAsia="Calibri" w:hAnsi="Times New Roman" w:cs="Times New Roman"/>
          <w:sz w:val="24"/>
          <w:szCs w:val="24"/>
        </w:rPr>
        <w:t>10.Голубев Ю.А., Канышев Н.И. Юному авиамоделисту. М.: Просвещение, 1997г.</w:t>
      </w:r>
    </w:p>
    <w:p w:rsidR="006121B8" w:rsidRPr="006121B8" w:rsidRDefault="006121B8" w:rsidP="006121B8">
      <w:pPr>
        <w:suppressLineNumber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8">
        <w:rPr>
          <w:rFonts w:ascii="Times New Roman" w:eastAsia="Calibri" w:hAnsi="Times New Roman" w:cs="Times New Roman"/>
          <w:sz w:val="24"/>
          <w:szCs w:val="24"/>
        </w:rPr>
        <w:t>11. Дузь П.Д. История воздухоплавания и авиации в России. М.: Машиностроение, 1995г.</w:t>
      </w:r>
    </w:p>
    <w:p w:rsidR="00F163BF" w:rsidRDefault="00F163BF"/>
    <w:sectPr w:rsidR="00F163BF" w:rsidSect="004E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69" w:rsidRDefault="008A3F69">
      <w:pPr>
        <w:spacing w:after="0" w:line="240" w:lineRule="auto"/>
      </w:pPr>
      <w:r>
        <w:separator/>
      </w:r>
    </w:p>
  </w:endnote>
  <w:endnote w:type="continuationSeparator" w:id="0">
    <w:p w:rsidR="008A3F69" w:rsidRDefault="008A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12" w:rsidRDefault="006121B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9952355</wp:posOffset>
              </wp:positionV>
              <wp:extent cx="125095" cy="88265"/>
              <wp:effectExtent l="0" t="0" r="5715" b="762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0B12" w:rsidRDefault="006121B8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3E4514">
                            <w:rPr>
                              <w:rStyle w:val="af4"/>
                              <w:rFonts w:eastAsia="Arial Unicode MS"/>
                              <w:noProof/>
                            </w:rPr>
                            <w:t>34</w:t>
                          </w:r>
                          <w:r>
                            <w:rPr>
                              <w:rStyle w:val="af4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1.2pt;margin-top:783.65pt;width:9.8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" filled="f" stroked="f">
              <v:textbox style="mso-fit-shape-to-text:t" inset="0,0,0,0">
                <w:txbxContent>
                  <w:p w:rsidR="001B0B12" w:rsidRDefault="006121B8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3E4514">
                      <w:rPr>
                        <w:rStyle w:val="af4"/>
                        <w:rFonts w:eastAsia="Arial Unicode MS"/>
                        <w:noProof/>
                      </w:rPr>
                      <w:t>34</w:t>
                    </w:r>
                    <w:r>
                      <w:rPr>
                        <w:rStyle w:val="af4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12" w:rsidRDefault="008A3F69">
    <w:pPr>
      <w:pStyle w:val="af2"/>
      <w:jc w:val="right"/>
    </w:pPr>
  </w:p>
  <w:p w:rsidR="001B0B12" w:rsidRDefault="008A3F6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69" w:rsidRDefault="008A3F69">
      <w:pPr>
        <w:spacing w:after="0" w:line="240" w:lineRule="auto"/>
      </w:pPr>
      <w:r>
        <w:separator/>
      </w:r>
    </w:p>
  </w:footnote>
  <w:footnote w:type="continuationSeparator" w:id="0">
    <w:p w:rsidR="008A3F69" w:rsidRDefault="008A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3700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0B12" w:rsidRDefault="008A3F69">
        <w:pPr>
          <w:pStyle w:val="af0"/>
          <w:jc w:val="center"/>
        </w:pPr>
      </w:p>
      <w:p w:rsidR="001B0B12" w:rsidRPr="004B7BA1" w:rsidRDefault="008A3F69">
        <w:pPr>
          <w:pStyle w:val="af0"/>
          <w:jc w:val="center"/>
          <w:rPr>
            <w:sz w:val="20"/>
            <w:szCs w:val="20"/>
          </w:rPr>
        </w:pPr>
      </w:p>
    </w:sdtContent>
  </w:sdt>
  <w:p w:rsidR="001B0B12" w:rsidRDefault="008A3F6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9C0"/>
    <w:multiLevelType w:val="hybridMultilevel"/>
    <w:tmpl w:val="673E0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A41D2"/>
    <w:multiLevelType w:val="multilevel"/>
    <w:tmpl w:val="981C0B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887BCB"/>
    <w:multiLevelType w:val="multilevel"/>
    <w:tmpl w:val="E42ACE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2005CA"/>
    <w:multiLevelType w:val="hybridMultilevel"/>
    <w:tmpl w:val="D6EE2B62"/>
    <w:lvl w:ilvl="0" w:tplc="0419000F">
      <w:start w:val="2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BF7"/>
    <w:multiLevelType w:val="hybridMultilevel"/>
    <w:tmpl w:val="423E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F51"/>
    <w:multiLevelType w:val="multilevel"/>
    <w:tmpl w:val="2E3AC3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5C943C3"/>
    <w:multiLevelType w:val="hybridMultilevel"/>
    <w:tmpl w:val="05700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D8E1696"/>
    <w:multiLevelType w:val="multilevel"/>
    <w:tmpl w:val="41D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40D08"/>
    <w:multiLevelType w:val="hybridMultilevel"/>
    <w:tmpl w:val="F7DEAF68"/>
    <w:lvl w:ilvl="0" w:tplc="2FDEA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4A71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2FDEA7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E3866"/>
    <w:multiLevelType w:val="hybridMultilevel"/>
    <w:tmpl w:val="6E485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3"/>
    <w:rsid w:val="001F6653"/>
    <w:rsid w:val="006121B8"/>
    <w:rsid w:val="00895E23"/>
    <w:rsid w:val="008A3F69"/>
    <w:rsid w:val="00A978C5"/>
    <w:rsid w:val="00D51DA5"/>
    <w:rsid w:val="00F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E9F89"/>
  <w15:chartTrackingRefBased/>
  <w15:docId w15:val="{EFBB589F-7383-464B-BA45-1948EEB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21B8"/>
  </w:style>
  <w:style w:type="paragraph" w:styleId="a3">
    <w:name w:val="No Spacing"/>
    <w:link w:val="a4"/>
    <w:uiPriority w:val="1"/>
    <w:qFormat/>
    <w:rsid w:val="006121B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6121B8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(2) + Полужирный1"/>
    <w:basedOn w:val="a0"/>
    <w:rsid w:val="006121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6121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21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21B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8"/>
    <w:uiPriority w:val="99"/>
    <w:locked/>
    <w:rsid w:val="006121B8"/>
    <w:rPr>
      <w:sz w:val="21"/>
      <w:szCs w:val="21"/>
      <w:shd w:val="clear" w:color="auto" w:fill="FFFFFF"/>
    </w:rPr>
  </w:style>
  <w:style w:type="character" w:customStyle="1" w:styleId="13pt">
    <w:name w:val="Основной текст + 13 pt"/>
    <w:uiPriority w:val="99"/>
    <w:rsid w:val="006121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0"/>
    <w:uiPriority w:val="99"/>
    <w:rsid w:val="006121B8"/>
    <w:pPr>
      <w:widowControl w:val="0"/>
      <w:shd w:val="clear" w:color="auto" w:fill="FFFFFF"/>
      <w:spacing w:after="0" w:line="259" w:lineRule="exact"/>
      <w:jc w:val="center"/>
    </w:pPr>
    <w:rPr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6121B8"/>
  </w:style>
  <w:style w:type="character" w:customStyle="1" w:styleId="13pt1">
    <w:name w:val="Основной текст + 13 pt1"/>
    <w:aliases w:val="Полужирный1"/>
    <w:uiPriority w:val="99"/>
    <w:rsid w:val="006121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6121B8"/>
    <w:rPr>
      <w:rFonts w:cs="Calibri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121B8"/>
    <w:pPr>
      <w:widowControl w:val="0"/>
      <w:shd w:val="clear" w:color="auto" w:fill="FFFFFF"/>
      <w:spacing w:before="360" w:after="180" w:line="394" w:lineRule="exact"/>
      <w:jc w:val="both"/>
    </w:pPr>
    <w:rPr>
      <w:rFonts w:cs="Calibri"/>
      <w:sz w:val="26"/>
      <w:szCs w:val="26"/>
    </w:rPr>
  </w:style>
  <w:style w:type="character" w:customStyle="1" w:styleId="9">
    <w:name w:val="Основной текст (9)_"/>
    <w:link w:val="91"/>
    <w:uiPriority w:val="99"/>
    <w:locked/>
    <w:rsid w:val="006121B8"/>
    <w:rPr>
      <w:b/>
      <w:bCs/>
      <w:shd w:val="clear" w:color="auto" w:fill="FFFFFF"/>
    </w:rPr>
  </w:style>
  <w:style w:type="character" w:customStyle="1" w:styleId="90">
    <w:name w:val="Основной текст (9)"/>
    <w:uiPriority w:val="99"/>
    <w:rsid w:val="006121B8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121B8"/>
    <w:pPr>
      <w:widowControl w:val="0"/>
      <w:shd w:val="clear" w:color="auto" w:fill="FFFFFF"/>
      <w:spacing w:after="600" w:line="240" w:lineRule="atLeast"/>
      <w:jc w:val="center"/>
    </w:pPr>
    <w:rPr>
      <w:b/>
      <w:bCs/>
    </w:rPr>
  </w:style>
  <w:style w:type="character" w:customStyle="1" w:styleId="aa">
    <w:name w:val="Основной текст_"/>
    <w:basedOn w:val="a0"/>
    <w:link w:val="11"/>
    <w:locked/>
    <w:rsid w:val="006121B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6121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121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121B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Подпись к картинке_"/>
    <w:basedOn w:val="a0"/>
    <w:link w:val="ac"/>
    <w:locked/>
    <w:rsid w:val="006121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картинке"/>
    <w:basedOn w:val="a"/>
    <w:link w:val="ab"/>
    <w:rsid w:val="006121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6121B8"/>
  </w:style>
  <w:style w:type="paragraph" w:styleId="ae">
    <w:name w:val="Document Map"/>
    <w:basedOn w:val="a"/>
    <w:link w:val="af"/>
    <w:uiPriority w:val="99"/>
    <w:semiHidden/>
    <w:unhideWhenUsed/>
    <w:rsid w:val="006121B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121B8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6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21B8"/>
  </w:style>
  <w:style w:type="paragraph" w:styleId="af2">
    <w:name w:val="footer"/>
    <w:basedOn w:val="a"/>
    <w:link w:val="af3"/>
    <w:uiPriority w:val="99"/>
    <w:unhideWhenUsed/>
    <w:rsid w:val="006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121B8"/>
  </w:style>
  <w:style w:type="character" w:customStyle="1" w:styleId="af4">
    <w:name w:val="Колонтитул"/>
    <w:basedOn w:val="a0"/>
    <w:rsid w:val="00612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5">
    <w:name w:val="Subtle Emphasis"/>
    <w:basedOn w:val="a0"/>
    <w:uiPriority w:val="19"/>
    <w:qFormat/>
    <w:rsid w:val="006121B8"/>
    <w:rPr>
      <w:i/>
      <w:iCs/>
      <w:color w:val="808080" w:themeColor="text1" w:themeTint="7F"/>
    </w:rPr>
  </w:style>
  <w:style w:type="paragraph" w:customStyle="1" w:styleId="12">
    <w:name w:val="Без интервала1"/>
    <w:link w:val="NoSpacingChar"/>
    <w:uiPriority w:val="99"/>
    <w:rsid w:val="006121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6121B8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121B8"/>
  </w:style>
  <w:style w:type="character" w:styleId="af6">
    <w:name w:val="Strong"/>
    <w:basedOn w:val="a0"/>
    <w:uiPriority w:val="22"/>
    <w:qFormat/>
    <w:rsid w:val="00612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4866</Words>
  <Characters>27739</Characters>
  <Application>Microsoft Office Word</Application>
  <DocSecurity>0</DocSecurity>
  <Lines>231</Lines>
  <Paragraphs>65</Paragraphs>
  <ScaleCrop>false</ScaleCrop>
  <Company/>
  <LinksUpToDate>false</LinksUpToDate>
  <CharactersWithSpaces>32540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RUMISA</dc:creator>
  <cp:keywords/>
  <dc:description/>
  <cp:lastModifiedBy>Пользователь</cp:lastModifiedBy>
  <cp:revision>6</cp:revision>
  <dcterms:created xsi:type="dcterms:W3CDTF">2020-11-13T07:03:00Z</dcterms:created>
  <dcterms:modified xsi:type="dcterms:W3CDTF">2020-11-16T17:34:00Z</dcterms:modified>
</cp:coreProperties>
</file>